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67" w:rsidRPr="00777B67" w:rsidRDefault="00777B67" w:rsidP="005A3605">
      <w:pPr>
        <w:jc w:val="center"/>
      </w:pPr>
      <w:bookmarkStart w:id="0" w:name="_GoBack"/>
      <w:bookmarkEnd w:id="0"/>
      <w:r w:rsidRPr="00777B67">
        <w:rPr>
          <w:b/>
          <w:bCs/>
        </w:rPr>
        <w:t>Постановление Правительства РФ № 397 от 23.06.07</w:t>
      </w:r>
    </w:p>
    <w:p w:rsidR="00777B67" w:rsidRDefault="00777B67" w:rsidP="00777B67">
      <w:pPr>
        <w:rPr>
          <w:b/>
          <w:bCs/>
        </w:rPr>
      </w:pPr>
      <w:r w:rsidRPr="00777B67">
        <w:rPr>
          <w:b/>
          <w:bCs/>
        </w:rPr>
        <w:t>О лицензировании перевозок воздушным транспортом пассажиров и перевозок воздушным транспортом грузов, а также о совершенствовании государственного регулирования деятельности в сфере воздушных перевозок</w:t>
      </w:r>
    </w:p>
    <w:p w:rsidR="005A3605" w:rsidRPr="00777B67" w:rsidRDefault="005A3605" w:rsidP="00777B67"/>
    <w:p w:rsidR="00777B67" w:rsidRPr="00777B67" w:rsidRDefault="00777B67" w:rsidP="00777B67">
      <w:r w:rsidRPr="00777B67">
        <w:t>В соответствии с Федеральным законом "О лицензировании отдельных видов деятельности" и в целях совершенствования государственного регулирования деятельности перевозчиков в сфере воздушных перевозок Правительство Российской Федерации постановляет:</w:t>
      </w:r>
    </w:p>
    <w:p w:rsidR="00777B67" w:rsidRPr="00777B67" w:rsidRDefault="00777B67" w:rsidP="00777B67">
      <w:r w:rsidRPr="00777B67">
        <w:t xml:space="preserve">1. Утвердить и ввести в действие с 1 октября 2007 г. </w:t>
      </w:r>
      <w:proofErr w:type="gramStart"/>
      <w:r w:rsidRPr="00777B67">
        <w:t>прилагаемые</w:t>
      </w:r>
      <w:proofErr w:type="gramEnd"/>
      <w:r w:rsidRPr="00777B67">
        <w:t>:</w:t>
      </w:r>
    </w:p>
    <w:p w:rsidR="005A3605" w:rsidRDefault="00777B67" w:rsidP="00777B67">
      <w:r w:rsidRPr="00777B67">
        <w:t>Положение о лицензировании перевозок воздушным транспортом пассажиров;</w:t>
      </w:r>
    </w:p>
    <w:p w:rsidR="00777B67" w:rsidRPr="00777B67" w:rsidRDefault="005A3605" w:rsidP="00777B67">
      <w:r>
        <w:t xml:space="preserve">Положение о лицензировании перевозок воздушным транспортом грузов </w:t>
      </w:r>
      <w:r w:rsidRPr="005A3605">
        <w:rPr>
          <w:u w:val="single"/>
        </w:rPr>
        <w:t>(</w:t>
      </w:r>
      <w:proofErr w:type="spellStart"/>
      <w:r w:rsidRPr="005A3605">
        <w:rPr>
          <w:b/>
          <w:u w:val="single"/>
        </w:rPr>
        <w:t>см</w:t>
      </w:r>
      <w:proofErr w:type="gramStart"/>
      <w:r w:rsidRPr="005A3605">
        <w:rPr>
          <w:b/>
          <w:u w:val="single"/>
        </w:rPr>
        <w:t>.н</w:t>
      </w:r>
      <w:proofErr w:type="gramEnd"/>
      <w:r w:rsidRPr="005A3605">
        <w:rPr>
          <w:b/>
          <w:u w:val="single"/>
        </w:rPr>
        <w:t>иже</w:t>
      </w:r>
      <w:proofErr w:type="spellEnd"/>
      <w:r w:rsidRPr="005A3605">
        <w:rPr>
          <w:u w:val="single"/>
        </w:rPr>
        <w:t>).</w:t>
      </w:r>
      <w:r w:rsidR="00777B67" w:rsidRPr="00777B67">
        <w:br/>
        <w:t>2. Установить, что порядок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лицензии, утверждает Министерство транспорта Российской Федерации.</w:t>
      </w:r>
    </w:p>
    <w:p w:rsidR="00777B67" w:rsidRPr="00777B67" w:rsidRDefault="00777B67" w:rsidP="00777B67">
      <w:r w:rsidRPr="00777B67">
        <w:t>3. Установить, что допуск перевозчиков, имеющих соответствующие лицензии, к выполнению международных воздушных перевозок пассажиров и (или) грузов осуществляется Федеральным агентством воздушного транспорта в порядке, утвержденном Министерством транспорта Российской Федерации с учетом положений международных договоров Российской Федерации.</w:t>
      </w:r>
    </w:p>
    <w:p w:rsidR="00777B67" w:rsidRPr="00777B67" w:rsidRDefault="00777B67" w:rsidP="00777B67">
      <w:r w:rsidRPr="00777B67">
        <w:t>4. Признать утратившими силу с 1 октября 2007 г.:</w:t>
      </w:r>
    </w:p>
    <w:p w:rsidR="00777B67" w:rsidRPr="00777B67" w:rsidRDefault="00777B67" w:rsidP="00777B67">
      <w:r w:rsidRPr="00777B67">
        <w:t>Постановление Правительства Российской Федерации от 24 января 1998 г. N 85 "О лицензировании деятельности в области гражданской авиации" (Собрание законодательства Российской Федерации, 1998, N 5, ст. 622);</w:t>
      </w:r>
    </w:p>
    <w:p w:rsidR="00777B67" w:rsidRPr="00777B67" w:rsidRDefault="00777B67" w:rsidP="00777B67">
      <w:proofErr w:type="gramStart"/>
      <w:r w:rsidRPr="00777B67">
        <w:t>пункт 29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 Федерации, 2002</w:t>
      </w:r>
      <w:proofErr w:type="gramEnd"/>
      <w:r w:rsidRPr="00777B67">
        <w:t xml:space="preserve">, </w:t>
      </w:r>
      <w:proofErr w:type="gramStart"/>
      <w:r w:rsidRPr="00777B67">
        <w:t>N 41, ст. 3983);</w:t>
      </w:r>
      <w:proofErr w:type="gramEnd"/>
    </w:p>
    <w:p w:rsidR="00777B67" w:rsidRPr="00777B67" w:rsidRDefault="00777B67" w:rsidP="00777B67">
      <w:r w:rsidRPr="00777B67">
        <w:t>пункт 7 изменений, которые вносятся в акты Правительства Российской Федерации по вопросам государственной пошлины, утвержденных Постановлением Правительства Российской Федерации от 26 января 2007 г. N 50 "Об изменении и признании утратившими силу некоторых актов Правительства Российской Федерации по вопросам государственной пошлины" (Собрание законодательства Российской Федерации, 2007, N 6, ст. 760).</w:t>
      </w:r>
    </w:p>
    <w:p w:rsidR="00777B67" w:rsidRPr="00777B67" w:rsidRDefault="00777B67" w:rsidP="00777B67">
      <w:r w:rsidRPr="00777B67">
        <w:t xml:space="preserve">Председатель Правительства </w:t>
      </w:r>
      <w:r w:rsidRPr="00777B67">
        <w:br/>
        <w:t xml:space="preserve">Российской Федерации </w:t>
      </w:r>
      <w:r w:rsidRPr="00777B67">
        <w:br/>
        <w:t xml:space="preserve">М.ФРАДКОВ </w:t>
      </w:r>
    </w:p>
    <w:p w:rsidR="00F80267" w:rsidRDefault="00F80267"/>
    <w:p w:rsidR="005A3605" w:rsidRDefault="005A3605"/>
    <w:p w:rsidR="005A3605" w:rsidRDefault="005A3605"/>
    <w:p w:rsidR="005A3605" w:rsidRDefault="005A3605"/>
    <w:p w:rsidR="005A3605" w:rsidRDefault="005A3605"/>
    <w:p w:rsidR="005A3605" w:rsidRDefault="005A3605"/>
    <w:p w:rsidR="005A3605" w:rsidRDefault="005A3605"/>
    <w:p w:rsidR="005A3605" w:rsidRDefault="005A3605"/>
    <w:p w:rsidR="005A3605" w:rsidRDefault="005A3605"/>
    <w:p w:rsidR="005A3605" w:rsidRDefault="005A3605"/>
    <w:p w:rsidR="005A3605" w:rsidRDefault="005A3605" w:rsidP="005A3605">
      <w:pPr>
        <w:ind w:left="5529"/>
      </w:pPr>
      <w:r w:rsidRPr="005A3605">
        <w:lastRenderedPageBreak/>
        <w:t xml:space="preserve">Утверждено </w:t>
      </w:r>
      <w:r w:rsidRPr="005A3605">
        <w:br/>
        <w:t xml:space="preserve">Постановлением Правительства </w:t>
      </w:r>
      <w:r w:rsidRPr="005A3605">
        <w:br/>
        <w:t xml:space="preserve">Российской Федерации </w:t>
      </w:r>
      <w:r w:rsidRPr="005A3605">
        <w:br/>
        <w:t>от 23 июня 2007 г. N 397</w:t>
      </w:r>
    </w:p>
    <w:p w:rsidR="005A3605" w:rsidRPr="005A3605" w:rsidRDefault="005A3605" w:rsidP="005A3605">
      <w:pPr>
        <w:ind w:left="5529"/>
      </w:pPr>
    </w:p>
    <w:p w:rsidR="005A3605" w:rsidRPr="005A3605" w:rsidRDefault="005A3605" w:rsidP="005A3605">
      <w:pPr>
        <w:jc w:val="center"/>
      </w:pPr>
      <w:r w:rsidRPr="005A3605">
        <w:rPr>
          <w:b/>
          <w:bCs/>
        </w:rPr>
        <w:t xml:space="preserve">ПОЛОЖЕНИЕ </w:t>
      </w:r>
      <w:r w:rsidRPr="005A3605">
        <w:rPr>
          <w:b/>
          <w:bCs/>
        </w:rPr>
        <w:br/>
        <w:t>О ЛИЦЕНЗИРОВАНИИ ПЕРЕВОЗОК ВОЗДУШНЫМ ТРАНСПОРТОМ ГРУЗОВ</w:t>
      </w:r>
    </w:p>
    <w:p w:rsidR="005A3605" w:rsidRPr="005A3605" w:rsidRDefault="005A3605" w:rsidP="005A3605">
      <w:r w:rsidRPr="005A3605">
        <w:t> </w:t>
      </w:r>
    </w:p>
    <w:p w:rsidR="005A3605" w:rsidRPr="005A3605" w:rsidRDefault="005A3605" w:rsidP="005A3605">
      <w:r w:rsidRPr="005A3605">
        <w:t>1. Настоящее Положение определяет порядок лицензирования перевозок воздушным транспортом грузов, осуществляемых юридическими лицами или индивидуальными предпринимателями.</w:t>
      </w:r>
    </w:p>
    <w:p w:rsidR="005A3605" w:rsidRPr="005A3605" w:rsidRDefault="005A3605" w:rsidP="005A3605">
      <w:r w:rsidRPr="005A3605">
        <w:t>2. Лицензирование перевозок воздушным транспортом грузов осуществляется Федеральным агентством воздушного транспорта (далее - лицензирующий орган).</w:t>
      </w:r>
    </w:p>
    <w:p w:rsidR="005A3605" w:rsidRPr="005A3605" w:rsidRDefault="005A3605" w:rsidP="005A3605">
      <w:r w:rsidRPr="005A3605">
        <w:t>3. Лицензия на перевозку воздушным транспортом грузов (далее - лицензия) предоставляется на пять лет. Срок действия лицензии может быть продлен по заявлению лицензиата в порядке, предусмотренном для переоформления документа, подтверждающего наличие лицензии.</w:t>
      </w:r>
    </w:p>
    <w:p w:rsidR="005A3605" w:rsidRPr="005A3605" w:rsidRDefault="005A3605" w:rsidP="005A3605">
      <w:r w:rsidRPr="005A3605">
        <w:t>4. Лицензионными требованиями и условиями при осуществлении перевозок воздушным транспортом грузов являются:</w:t>
      </w:r>
    </w:p>
    <w:p w:rsidR="005A3605" w:rsidRPr="005A3605" w:rsidRDefault="005A3605" w:rsidP="005A3605">
      <w:r w:rsidRPr="005A3605">
        <w:t xml:space="preserve">а) наличие у соискателя лицензии (лицензиата) сертификата </w:t>
      </w:r>
      <w:proofErr w:type="spellStart"/>
      <w:r w:rsidRPr="005A3605">
        <w:t>эксплуатанта</w:t>
      </w:r>
      <w:proofErr w:type="spellEnd"/>
      <w:r w:rsidRPr="005A3605">
        <w:t>, полученного в порядке, установленном федеральными авиационными правилами в соответствии со статьей 8 Воздушного кодекса Российской Федерации;</w:t>
      </w:r>
    </w:p>
    <w:p w:rsidR="005A3605" w:rsidRPr="005A3605" w:rsidRDefault="005A3605" w:rsidP="005A3605">
      <w:r w:rsidRPr="005A3605">
        <w:t>б) соблюдение лицензиатом общих правил воздушных перевозок грузов и требований к обслуживанию грузоотправителей и грузополучателей, устанавливаемых федеральными авиационными правилами в соответствии со статьей 102 Воздушного кодекса Российской Федерации;</w:t>
      </w:r>
    </w:p>
    <w:p w:rsidR="005A3605" w:rsidRPr="005A3605" w:rsidRDefault="005A3605" w:rsidP="005A3605">
      <w:r w:rsidRPr="005A3605">
        <w:t xml:space="preserve">в) наличие у лицензиата воздушных судов на праве собственности или ином законном основании в количестве, достаточном (с учетом резервирования) для выполнения перевозок грузов в соответствии с </w:t>
      </w:r>
      <w:proofErr w:type="gramStart"/>
      <w:r w:rsidRPr="005A3605">
        <w:t>формируемыми</w:t>
      </w:r>
      <w:proofErr w:type="gramEnd"/>
      <w:r w:rsidRPr="005A3605">
        <w:t xml:space="preserve"> лицензиатом расписанием регулярных воздушных перевозок и (или) программой выполнения нерегулярных воздушных перевозок грузов;</w:t>
      </w:r>
    </w:p>
    <w:p w:rsidR="005A3605" w:rsidRPr="005A3605" w:rsidRDefault="005A3605" w:rsidP="005A3605">
      <w:r w:rsidRPr="005A3605">
        <w:t>г) обеспечение соискателем лицензии (лицензиатом) страхования ответственности перед грузовладельцами (грузоотправителями) за утрату, недостачу или повреждение (порчу) груза на страховую сумму, предусмотренную законодательством Российской Федерации, международными договорами Российской Федерации и (или) законодательством государства, на территорию, с территории или через территорию которого осуществляется воздушная перевозка.</w:t>
      </w:r>
    </w:p>
    <w:p w:rsidR="005A3605" w:rsidRPr="005A3605" w:rsidRDefault="005A3605" w:rsidP="005A3605">
      <w:r w:rsidRPr="005A3605">
        <w:t>5. Осуществление перевозок воздушным транспортом грузов с грубым нарушением лицензионных требований и условий влечет за собой ответственность, установленную законодательством Российской Федерации.</w:t>
      </w:r>
    </w:p>
    <w:p w:rsidR="005A3605" w:rsidRPr="005A3605" w:rsidRDefault="005A3605" w:rsidP="005A3605">
      <w:r w:rsidRPr="005A3605">
        <w:t xml:space="preserve">6. Грубым нарушением лицензионных требований и условий является осуществление лицензируемого вида деятельности в случае, если сертификат </w:t>
      </w:r>
      <w:proofErr w:type="spellStart"/>
      <w:r w:rsidRPr="005A3605">
        <w:t>эксплуатанта</w:t>
      </w:r>
      <w:proofErr w:type="spellEnd"/>
      <w:r w:rsidRPr="005A3605">
        <w:t xml:space="preserve"> аннулирован, либо его действие приостановлено, либо срок его действия истек.</w:t>
      </w:r>
    </w:p>
    <w:p w:rsidR="005A3605" w:rsidRPr="005A3605" w:rsidRDefault="005A3605" w:rsidP="005A3605">
      <w:r w:rsidRPr="005A3605">
        <w:t>7. Для получения лицензии соискатель лицензии направляет или представляет в лицензирующий орган заявление о предоставлении лицензии и документы (копии документов), указанные в пункте 1 статьи 9 Федерального закона "О лицензировании отдельных видов деятельности", а также копии следующих документов:</w:t>
      </w:r>
    </w:p>
    <w:p w:rsidR="005A3605" w:rsidRPr="005A3605" w:rsidRDefault="005A3605" w:rsidP="005A3605">
      <w:r w:rsidRPr="005A3605">
        <w:t xml:space="preserve">а) сертификат </w:t>
      </w:r>
      <w:proofErr w:type="spellStart"/>
      <w:r w:rsidRPr="005A3605">
        <w:t>эксплуатанта</w:t>
      </w:r>
      <w:proofErr w:type="spellEnd"/>
      <w:r w:rsidRPr="005A3605">
        <w:t xml:space="preserve"> с приложением копий эксплуатационных спецификаций, содержащих основные сведения о разрешенных </w:t>
      </w:r>
      <w:proofErr w:type="spellStart"/>
      <w:r w:rsidRPr="005A3605">
        <w:t>эксплуатанту</w:t>
      </w:r>
      <w:proofErr w:type="spellEnd"/>
      <w:r w:rsidRPr="005A3605">
        <w:t xml:space="preserve"> условиях эксплуатации воздушных судов и обеспечения полетов;</w:t>
      </w:r>
    </w:p>
    <w:p w:rsidR="005A3605" w:rsidRPr="005A3605" w:rsidRDefault="005A3605" w:rsidP="005A3605">
      <w:r w:rsidRPr="005A3605">
        <w:t xml:space="preserve">б) договор страхования ответственности перед грузовладельцами (грузоотправителями) за утрату, недостачу или повреждение (порчу) груза на страховую сумму, предусмотренную </w:t>
      </w:r>
      <w:r w:rsidRPr="005A3605">
        <w:lastRenderedPageBreak/>
        <w:t>законодательством Российской Федерации, международными договорами Российской Федерации и (или) законодательством государства, на территорию, с территории или через территорию которого осуществляется воздушная перевозка.</w:t>
      </w:r>
    </w:p>
    <w:p w:rsidR="005A3605" w:rsidRPr="005A3605" w:rsidRDefault="005A3605" w:rsidP="005A3605">
      <w:r w:rsidRPr="005A3605">
        <w:t>8. Требовать от соискателя лицензии представления иных документов, не предусмотренных настоящим Положением, не допускается.</w:t>
      </w:r>
    </w:p>
    <w:p w:rsidR="005A3605" w:rsidRPr="005A3605" w:rsidRDefault="005A3605" w:rsidP="005A3605">
      <w:r w:rsidRPr="005A3605">
        <w:t>9. Лицензирующий орган в день получения заявления о предоставлении лицензии и документов, указанных в пункте 7 настоящего Положения, проверяет правильность оформления заявления и наличие всех необходимых документов.</w:t>
      </w:r>
    </w:p>
    <w:p w:rsidR="005A3605" w:rsidRPr="005A3605" w:rsidRDefault="005A3605" w:rsidP="005A3605">
      <w:r w:rsidRPr="005A3605">
        <w:t>В случае если заявление оформлено с нарушением требований, установленных Федеральным законом "О лицензировании отдельных видов деятельности", а в составе представленных документов отсутствуют документы, предусмотренные пунктом 7 настоящего Положения, соискателю лицензии направляется (вручается) копия описи представленных документов с уведомлением о необходимости устранения нарушений в оформлении заявления и (или) представления отсутствующих документов.</w:t>
      </w:r>
    </w:p>
    <w:p w:rsidR="005A3605" w:rsidRPr="005A3605" w:rsidRDefault="005A3605" w:rsidP="005A3605">
      <w:r w:rsidRPr="005A3605">
        <w:t>10. Лицензирующий орган проверяет полноту и достоверность сведений о соискателе лицензии, содержащихся в представленных в соответствии с пунктом 7 настоящего Положения документах, а также возможность выполнения соискателем лицензии лицензионных требований и условий.</w:t>
      </w:r>
    </w:p>
    <w:p w:rsidR="005A3605" w:rsidRPr="005A3605" w:rsidRDefault="005A3605" w:rsidP="005A3605">
      <w:r w:rsidRPr="005A3605">
        <w:t>Проверка полноты и достоверности этих сведений проводится путем сопоставления сведений, содержащихся в указанных документах, со сведениями, содержащимися в Едином государственном реестре юридических лиц или Едином государственном реестре индивидуальных предпринимателей.</w:t>
      </w:r>
    </w:p>
    <w:p w:rsidR="005A3605" w:rsidRPr="005A3605" w:rsidRDefault="005A3605" w:rsidP="005A3605">
      <w:r w:rsidRPr="005A3605">
        <w:t>Проверка возможности выполнения соискателем лицензии лицензионных требований и условий проводится лицензирующим органом в соответствии с требованиями, установленными для организации проверок Федеральным законом "О защите прав юридических лиц и индивидуальных предпринимателей при проведении государственного контроля (надзора)".</w:t>
      </w:r>
    </w:p>
    <w:p w:rsidR="005A3605" w:rsidRPr="005A3605" w:rsidRDefault="005A3605" w:rsidP="005A3605">
      <w:r w:rsidRPr="005A3605">
        <w:t>11. По заявлению соискателя лицензии или лицензиата может применяться упрощенный порядок лицензирования, установленный пунктом 6 статьи 9 Федерального закона "О лицензировании отдельных видов деятельности".</w:t>
      </w:r>
    </w:p>
    <w:p w:rsidR="005A3605" w:rsidRPr="005A3605" w:rsidRDefault="005A3605" w:rsidP="005A3605">
      <w:r w:rsidRPr="005A3605">
        <w:t xml:space="preserve">12. В случае утраты документа, подтверждающего наличие лицензии, лицензирующий орган выдает его дубликат на основании письменного заявления лицензиата в течение 10 дней </w:t>
      </w:r>
      <w:proofErr w:type="gramStart"/>
      <w:r w:rsidRPr="005A3605">
        <w:t>с даты получения</w:t>
      </w:r>
      <w:proofErr w:type="gramEnd"/>
      <w:r w:rsidRPr="005A3605">
        <w:t xml:space="preserve"> заявления.</w:t>
      </w:r>
    </w:p>
    <w:p w:rsidR="005A3605" w:rsidRPr="005A3605" w:rsidRDefault="005A3605" w:rsidP="005A3605">
      <w:r w:rsidRPr="005A3605">
        <w:t>Дубликат лицензии оформляется в 2 экземплярах (на каждом экземпляре проставляется пометка "дубликат"), один из которых направляется (вручается) лицензиату, а другой хранится в лицензионном деле лицензирующего органа.</w:t>
      </w:r>
    </w:p>
    <w:p w:rsidR="005A3605" w:rsidRPr="005A3605" w:rsidRDefault="005A3605" w:rsidP="005A3605">
      <w:r w:rsidRPr="005A3605">
        <w:t xml:space="preserve">13. В случае необходимости лицензирующий орган выдает заверенную им копию документа, подтверждающего наличие лицензии на основании письменного заявления лицензиата в течение 7 дней </w:t>
      </w:r>
      <w:proofErr w:type="gramStart"/>
      <w:r w:rsidRPr="005A3605">
        <w:t>с даты получения</w:t>
      </w:r>
      <w:proofErr w:type="gramEnd"/>
      <w:r w:rsidRPr="005A3605">
        <w:t xml:space="preserve"> заявления.</w:t>
      </w:r>
    </w:p>
    <w:p w:rsidR="005A3605" w:rsidRPr="005A3605" w:rsidRDefault="005A3605" w:rsidP="005A3605">
      <w:r w:rsidRPr="005A3605">
        <w:t>14. Информация, относящаяся к осуществлению деятельности по перевозке воздушным транспортом грузов, в соответствии с пунктом 2 статьи 6 и пунктом 1 статьи 14 Федерального закона "О лицензировании отдельных видов деятельности" размещается в официальных электронных или печатных средствах массовой информации лицензирующего органа в течение 10 дней с даты:</w:t>
      </w:r>
    </w:p>
    <w:p w:rsidR="005A3605" w:rsidRPr="005A3605" w:rsidRDefault="005A3605" w:rsidP="005A3605">
      <w:r w:rsidRPr="005A3605">
        <w:t>официального опубликования нормативного правового акта, утвердившего Положение о лицензировании перевозок воздушным транспортом грузов;</w:t>
      </w:r>
    </w:p>
    <w:p w:rsidR="005A3605" w:rsidRPr="005A3605" w:rsidRDefault="005A3605" w:rsidP="005A3605">
      <w:r w:rsidRPr="005A3605">
        <w:t>принятия лицензирующим органом решения о предоставлении, переоформлении лицензии, приостановлении или возобновлении ее действия;</w:t>
      </w:r>
    </w:p>
    <w:p w:rsidR="005A3605" w:rsidRPr="005A3605" w:rsidRDefault="005A3605" w:rsidP="005A3605">
      <w:r w:rsidRPr="005A3605">
        <w:t>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5A3605" w:rsidRPr="005A3605" w:rsidRDefault="005A3605" w:rsidP="005A3605">
      <w:r w:rsidRPr="005A3605">
        <w:t>вступления в законную силу решения суда об аннулировании лицензии.</w:t>
      </w:r>
    </w:p>
    <w:p w:rsidR="005A3605" w:rsidRPr="005A3605" w:rsidRDefault="005A3605" w:rsidP="005A3605">
      <w:r w:rsidRPr="005A3605">
        <w:lastRenderedPageBreak/>
        <w:t>15. Предоставление лицензии (отказ в предоставлении лицензии), переоформление лицензии, приостановление или возобновление ее действия, аннулирование лицензии, ведение реестра лицензий и предоставление сведений, содержащихся в нем, осуществляются в порядке, установленном Федеральным законом "О лицензировании отдельных видов деятельности".</w:t>
      </w:r>
    </w:p>
    <w:p w:rsidR="005A3605" w:rsidRPr="005A3605" w:rsidRDefault="005A3605" w:rsidP="005A3605">
      <w:r w:rsidRPr="005A3605">
        <w:t xml:space="preserve">16. Лицензионный </w:t>
      </w:r>
      <w:proofErr w:type="gramStart"/>
      <w:r w:rsidRPr="005A3605">
        <w:t>контроль за</w:t>
      </w:r>
      <w:proofErr w:type="gramEnd"/>
      <w:r w:rsidRPr="005A3605">
        <w:t xml:space="preserve"> соблюдением лицензиатом лицензионных требований и условий осуществляется в соответствии с Федеральным законом "О защите прав юридических лиц и индивидуальных предпринимателей при проведении государственного контроля (надзора)".</w:t>
      </w:r>
    </w:p>
    <w:p w:rsidR="005A3605" w:rsidRPr="005A3605" w:rsidRDefault="005A3605" w:rsidP="005A3605">
      <w:r w:rsidRPr="005A3605">
        <w:t>17. За рассмотрение лицензирующим органом заявления о предоставлении лицензии, а также за ее предоставление или переоформление уплачивается государственная пошлина в порядке и размерах, установленных законодательством Российской Федерации о налогах и сборах.</w:t>
      </w:r>
    </w:p>
    <w:p w:rsidR="005A3605" w:rsidRDefault="005A3605"/>
    <w:sectPr w:rsidR="005A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67"/>
    <w:rsid w:val="005A3605"/>
    <w:rsid w:val="00777B67"/>
    <w:rsid w:val="00F4343E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Stand001</dc:creator>
  <cp:lastModifiedBy>Stand001</cp:lastModifiedBy>
  <cp:revision>2</cp:revision>
  <dcterms:created xsi:type="dcterms:W3CDTF">2012-02-15T06:03:00Z</dcterms:created>
  <dcterms:modified xsi:type="dcterms:W3CDTF">2012-02-15T06:06:00Z</dcterms:modified>
</cp:coreProperties>
</file>