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C7" w:rsidRPr="00B813C7" w:rsidRDefault="00B813C7" w:rsidP="00B813C7">
      <w:pPr>
        <w:jc w:val="center"/>
        <w:rPr>
          <w:b/>
          <w:bCs/>
          <w:color w:val="FF0000"/>
          <w:sz w:val="36"/>
          <w:szCs w:val="36"/>
        </w:rPr>
      </w:pPr>
      <w:r w:rsidRPr="00B813C7">
        <w:rPr>
          <w:b/>
          <w:bCs/>
          <w:color w:val="FF0000"/>
          <w:sz w:val="36"/>
          <w:szCs w:val="36"/>
        </w:rPr>
        <w:t>КЛАССИФИКАЦИЯ ОПАСНЫХ ГРУЗОВ</w:t>
      </w:r>
      <w:r w:rsidRPr="00B813C7">
        <w:rPr>
          <w:b/>
          <w:bCs/>
          <w:color w:val="FF0000"/>
          <w:sz w:val="36"/>
          <w:szCs w:val="36"/>
        </w:rPr>
        <w:br/>
        <w:t>ПО ХАРАКТЕРУ И СТЕПЕНИ ОПАСНОСТИ</w:t>
      </w:r>
    </w:p>
    <w:p w:rsidR="00B813C7" w:rsidRDefault="00B813C7" w:rsidP="00B813C7">
      <w:pPr>
        <w:jc w:val="center"/>
      </w:pPr>
    </w:p>
    <w:p w:rsidR="00853EE4" w:rsidRPr="00B813C7" w:rsidRDefault="00853EE4" w:rsidP="00B813C7">
      <w:pPr>
        <w:jc w:val="center"/>
      </w:pPr>
      <w:r>
        <w:rPr>
          <w:noProof/>
        </w:rPr>
        <w:drawing>
          <wp:inline distT="0" distB="0" distL="0" distR="0">
            <wp:extent cx="5940425" cy="7991760"/>
            <wp:effectExtent l="0" t="0" r="3175" b="9525"/>
            <wp:docPr id="1" name="Рисунок 1" descr="C:\Users\Stand001\Desktop\img3_166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d001\Desktop\img3_1661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C7" w:rsidRDefault="00B813C7" w:rsidP="00853EE4">
      <w:pPr>
        <w:jc w:val="center"/>
        <w:rPr>
          <w:b/>
          <w:bCs/>
          <w:color w:val="FF0000"/>
        </w:rPr>
      </w:pPr>
      <w:r w:rsidRPr="00B813C7">
        <w:t>Опасные грузы в соответствии с их физико-химическими свойствами и видами опасности при транспортировании разделяют согласно ГОСТ 19433-88 на подклассы.</w:t>
      </w:r>
      <w:r w:rsidRPr="00B813C7">
        <w:br/>
      </w:r>
      <w:r w:rsidRPr="00B813C7">
        <w:lastRenderedPageBreak/>
        <w:br/>
      </w:r>
      <w:r w:rsidRPr="00853EE4">
        <w:rPr>
          <w:b/>
          <w:bCs/>
          <w:color w:val="FF0000"/>
        </w:rPr>
        <w:t>Разделение опасных грузов на классы и подклассы</w:t>
      </w:r>
    </w:p>
    <w:p w:rsidR="00853EE4" w:rsidRPr="00853EE4" w:rsidRDefault="00853EE4" w:rsidP="00853EE4">
      <w:pPr>
        <w:jc w:val="center"/>
        <w:rPr>
          <w:color w:val="FF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1185"/>
        <w:gridCol w:w="3269"/>
        <w:gridCol w:w="4249"/>
      </w:tblGrid>
      <w:tr w:rsidR="00B813C7" w:rsidRPr="00B813C7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71737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71737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t>Подкласс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71737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t>Наименование подкласса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71737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t>Что относится к подклассу</w:t>
            </w:r>
          </w:p>
        </w:tc>
      </w:tr>
      <w:tr w:rsidR="00B813C7" w:rsidRPr="00B813C7">
        <w:tc>
          <w:tcPr>
            <w:tcW w:w="0" w:type="auto"/>
            <w:gridSpan w:val="4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D7D7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t>Класс 1 - взрывчатые материалы, которые по своим свойствам могут взрываться, вызывать пожар с взрывчатым действием, а также устройства, содержащие взрывчатые вещества и средства взрывания, предназначенные для производства пиротехнического эффекта</w:t>
            </w:r>
            <w:r w:rsidRPr="00B813C7">
              <w:t xml:space="preserve"> </w:t>
            </w:r>
          </w:p>
        </w:tc>
      </w:tr>
      <w:tr w:rsidR="00B813C7" w:rsidRPr="00B813C7">
        <w:tc>
          <w:tcPr>
            <w:tcW w:w="0" w:type="auto"/>
            <w:vMerge w:val="restart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D7D7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362B" w:rsidRPr="00B813C7" w:rsidRDefault="00B813C7" w:rsidP="00B813C7">
            <w:r w:rsidRPr="00B813C7">
              <w:rPr>
                <w:b/>
                <w:bCs/>
              </w:rPr>
              <w:t>Класс 1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1.1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Взрывчатые материалы с опасностью взрыва массой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t xml:space="preserve">• подкласс 1.1 - </w:t>
            </w:r>
            <w:r w:rsidRPr="00B813C7">
              <w:t>взрывчатые и пиротехнические вещества и изделия, способные взрываться массой, когда взрыв мгновенно охватывает весь груз</w:t>
            </w:r>
          </w:p>
        </w:tc>
      </w:tr>
      <w:tr w:rsidR="00B813C7" w:rsidRPr="00B813C7"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vAlign w:val="center"/>
            <w:hideMark/>
          </w:tcPr>
          <w:p w:rsidR="00B813C7" w:rsidRPr="00B813C7" w:rsidRDefault="00B813C7" w:rsidP="00B813C7"/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1.2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Взрывчатые материалы, не взрывающиеся массой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t xml:space="preserve">• подкласс 1.2 </w:t>
            </w:r>
            <w:r w:rsidRPr="00B813C7">
              <w:t xml:space="preserve">- взрывчатые и пиротехнические вещества и изделия, не взрывающиеся массой, но имеющие при взрыве опасность разбрасывания и существенного повреждения окружающих предметов. </w:t>
            </w:r>
          </w:p>
        </w:tc>
      </w:tr>
      <w:tr w:rsidR="00B813C7" w:rsidRPr="00B813C7"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vAlign w:val="center"/>
            <w:hideMark/>
          </w:tcPr>
          <w:p w:rsidR="00B813C7" w:rsidRPr="00B813C7" w:rsidRDefault="00B813C7" w:rsidP="00B813C7"/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1.3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 xml:space="preserve">Взрывчатые материалы пожароопасные, не взрывающиеся массой 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t xml:space="preserve">• подкласс 1.3 </w:t>
            </w:r>
            <w:r w:rsidRPr="00B813C7">
              <w:t xml:space="preserve">- взрывчатые и пиротехнические вещества и изделия, выделяющие при горении большое количество тепла или загорающиеся один за другим с незначительным эффектом взрыва или разбрасывания, или того и другого вместе. </w:t>
            </w:r>
          </w:p>
        </w:tc>
      </w:tr>
      <w:tr w:rsidR="00B813C7" w:rsidRPr="00B813C7"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vAlign w:val="center"/>
            <w:hideMark/>
          </w:tcPr>
          <w:p w:rsidR="00B813C7" w:rsidRPr="00B813C7" w:rsidRDefault="00B813C7" w:rsidP="00B813C7"/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1.4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 xml:space="preserve">Взрывчатые материалы, не представляющие значительной опасности 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t>• подкласс 1.4</w:t>
            </w:r>
            <w:r w:rsidRPr="00B813C7">
              <w:t xml:space="preserve"> - взрывчатые и пиротехнические вещества и изделия, представляющие незначительную опасность во время транспортирования только в случае воспламенения или инициирования. Действие взрыва ограничивается упаковкой. Внешний источник инициирования не должен вызывать мгновенного взрыва содержимого упаковки. </w:t>
            </w:r>
          </w:p>
        </w:tc>
      </w:tr>
      <w:tr w:rsidR="00B813C7" w:rsidRPr="00B813C7"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vAlign w:val="center"/>
            <w:hideMark/>
          </w:tcPr>
          <w:p w:rsidR="00B813C7" w:rsidRPr="00B813C7" w:rsidRDefault="00B813C7" w:rsidP="00B813C7"/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1.5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 xml:space="preserve">Очень нечувствительные взрывчатые материалы 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t>• подкласс 1.5</w:t>
            </w:r>
            <w:r w:rsidRPr="00B813C7">
              <w:t xml:space="preserve"> - взрывчатые вещества с опасностью взрыва массой, которые настолько не чувствительны, что при транспортировании не должно произойти инициирования или перехода от горения к детонации, а также изделия, содержащие только очень нечувствительные детонирующие вещества, не вызывающие случайного инициирования. </w:t>
            </w:r>
          </w:p>
        </w:tc>
      </w:tr>
      <w:tr w:rsidR="00B813C7" w:rsidRPr="00B813C7"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vAlign w:val="center"/>
            <w:hideMark/>
          </w:tcPr>
          <w:p w:rsidR="00B813C7" w:rsidRPr="00B813C7" w:rsidRDefault="00B813C7" w:rsidP="00B813C7"/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1.6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Изделия чрезвычайно низкой чувствительности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t>• подкласс 1.6</w:t>
            </w:r>
            <w:r w:rsidRPr="00B813C7">
              <w:t xml:space="preserve"> - изделия чрезвычайно низкой чувствительности, которые не </w:t>
            </w:r>
            <w:r w:rsidRPr="00B813C7">
              <w:lastRenderedPageBreak/>
              <w:t>характеризуются опасностью взрыва в массе. В этот подкла</w:t>
            </w:r>
            <w:proofErr w:type="gramStart"/>
            <w:r w:rsidRPr="00B813C7">
              <w:t>сс вкл</w:t>
            </w:r>
            <w:proofErr w:type="gramEnd"/>
            <w:r w:rsidRPr="00B813C7">
              <w:t xml:space="preserve">ючены изделия, которые содержат только исключительно нечувствительные к детонации вещества и характеризуются ничтожной вероятностью случайного инициирования или распространения взрыва. </w:t>
            </w:r>
          </w:p>
        </w:tc>
      </w:tr>
      <w:tr w:rsidR="00B813C7" w:rsidRPr="00B813C7"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vAlign w:val="center"/>
            <w:hideMark/>
          </w:tcPr>
          <w:p w:rsidR="00B813C7" w:rsidRPr="00B813C7" w:rsidRDefault="00B813C7" w:rsidP="00B813C7"/>
        </w:tc>
        <w:tc>
          <w:tcPr>
            <w:tcW w:w="0" w:type="auto"/>
            <w:gridSpan w:val="3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Примечание: взрывчатые смеси газов, паров и пыли не рассматриваются как взрывчатые вещества.</w:t>
            </w:r>
            <w:r w:rsidRPr="00B813C7">
              <w:br/>
            </w:r>
            <w:r w:rsidRPr="00B813C7">
              <w:br/>
              <w:t>ВМ в каждом подклассе в зависимости от их свойств, назначения и возможности совместной перевозки разделяются на группы совместимости, обозначенные буквами от</w:t>
            </w:r>
            <w:proofErr w:type="gramStart"/>
            <w:r w:rsidRPr="00B813C7">
              <w:t xml:space="preserve"> А</w:t>
            </w:r>
            <w:proofErr w:type="gramEnd"/>
            <w:r w:rsidRPr="00B813C7">
              <w:t xml:space="preserve"> до N, а также S. Для опасных грузов класса 1 классификационный шифр состоит из номера класса, подкласса и группы совместимости. </w:t>
            </w:r>
            <w:proofErr w:type="gramStart"/>
            <w:r w:rsidRPr="00B813C7">
              <w:t xml:space="preserve">В одном транспортном средстве допускается совместная перевозка: </w:t>
            </w:r>
            <w:r w:rsidRPr="00B813C7">
              <w:br/>
            </w:r>
            <w:r w:rsidRPr="00B813C7">
              <w:br/>
              <w:t xml:space="preserve">грузов одной и той же группы совместимости и одним и тем же номером подкласса; </w:t>
            </w:r>
            <w:r w:rsidRPr="00B813C7">
              <w:br/>
              <w:t>грузов одной группы совместимости, но разных подклассов в соответствии с требованиями к перевозке, установленными для груза, имеющего меньший номер подкласса, при этом грузы подкласса 1.5 приравниваются к грузам подкласса 1.1;</w:t>
            </w:r>
            <w:proofErr w:type="gramEnd"/>
            <w:r w:rsidRPr="00B813C7">
              <w:t xml:space="preserve"> </w:t>
            </w:r>
            <w:r w:rsidRPr="00B813C7">
              <w:br/>
              <w:t>грузов групп совместимости</w:t>
            </w:r>
            <w:proofErr w:type="gramStart"/>
            <w:r w:rsidRPr="00B813C7">
              <w:t xml:space="preserve"> С</w:t>
            </w:r>
            <w:proofErr w:type="gramEnd"/>
            <w:r w:rsidRPr="00B813C7">
              <w:t xml:space="preserve">, D и Е в соответствии с требованиями, установленными для груза подкласса с меньшим номером и отнесенного к группе совместимости Е (если перевозится груз этой группы) или С; </w:t>
            </w:r>
            <w:r w:rsidRPr="00B813C7">
              <w:br/>
              <w:t xml:space="preserve">грузов группы совместимости S совместно с грузами других групп совместимости, кроме группы А и L. </w:t>
            </w:r>
            <w:r w:rsidRPr="00B813C7">
              <w:br/>
            </w:r>
            <w:r w:rsidRPr="00B813C7">
              <w:br/>
              <w:t xml:space="preserve">Грузы группы совместимости L не должны перевозиться с грузами других групп совместимости. Более того, совместная перевозка грузов группы L разрешается только в том случае, если они относятся к одному и тому же виду. </w:t>
            </w:r>
            <w:r w:rsidRPr="00B813C7">
              <w:br/>
            </w:r>
            <w:r w:rsidRPr="00B813C7">
              <w:br/>
              <w:t xml:space="preserve">Грузы группы совместимости N, как правило, не должны перевозиться с грузами других групп совместимости, кроме группы S. </w:t>
            </w:r>
            <w:r w:rsidRPr="00B813C7">
              <w:br/>
            </w:r>
            <w:r w:rsidRPr="00B813C7">
              <w:br/>
              <w:t>Однако если такие грузы перевозятся совместно с грузами групп совместимости</w:t>
            </w:r>
            <w:proofErr w:type="gramStart"/>
            <w:r w:rsidRPr="00B813C7">
              <w:t xml:space="preserve"> С</w:t>
            </w:r>
            <w:proofErr w:type="gramEnd"/>
            <w:r w:rsidRPr="00B813C7">
              <w:t>, D и Е, то грузы группы совместимости N следует рассматривать как грузы, относящиеся к группе совместимости D. При представлении предложений о дополнении Условий совместимости при перевозке ВМ вышеуказанные условия должны строго соблюдаться. Определение группы совместимости взрывчатых материалов производится на основании описания групп совместимости.</w:t>
            </w:r>
          </w:p>
        </w:tc>
      </w:tr>
      <w:tr w:rsidR="00B813C7" w:rsidRPr="00B813C7">
        <w:tc>
          <w:tcPr>
            <w:tcW w:w="0" w:type="auto"/>
            <w:gridSpan w:val="4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D7D7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/>
          <w:p w:rsidR="00B813C7" w:rsidRPr="00B813C7" w:rsidRDefault="00B813C7" w:rsidP="00B813C7">
            <w:r w:rsidRPr="00B813C7">
              <w:rPr>
                <w:b/>
                <w:bCs/>
              </w:rPr>
              <w:t xml:space="preserve">Класс 2 - газы сжатые, сжиженные и растворенные под давлением, отвечающие хотя бы одному из следующих условий: </w:t>
            </w:r>
            <w:r w:rsidRPr="00B813C7">
              <w:rPr>
                <w:b/>
                <w:bCs/>
              </w:rPr>
              <w:br/>
              <w:t>абсолютное давление паров при температуре 50</w:t>
            </w:r>
            <w:proofErr w:type="gramStart"/>
            <w:r w:rsidRPr="00B813C7">
              <w:rPr>
                <w:b/>
                <w:bCs/>
              </w:rPr>
              <w:t>°С</w:t>
            </w:r>
            <w:proofErr w:type="gramEnd"/>
            <w:r w:rsidRPr="00B813C7">
              <w:rPr>
                <w:b/>
                <w:bCs/>
              </w:rPr>
              <w:t xml:space="preserve"> не менее 300 </w:t>
            </w:r>
            <w:proofErr w:type="spellStart"/>
            <w:r w:rsidRPr="00B813C7">
              <w:rPr>
                <w:b/>
                <w:bCs/>
              </w:rPr>
              <w:t>кПА</w:t>
            </w:r>
            <w:proofErr w:type="spellEnd"/>
            <w:r w:rsidRPr="00B813C7">
              <w:rPr>
                <w:b/>
                <w:bCs/>
              </w:rPr>
              <w:t xml:space="preserve"> (3 кгс/см2); </w:t>
            </w:r>
            <w:r w:rsidRPr="00B813C7">
              <w:rPr>
                <w:b/>
                <w:bCs/>
              </w:rPr>
              <w:br/>
              <w:t xml:space="preserve">критическая температура менее 50°С. </w:t>
            </w:r>
          </w:p>
        </w:tc>
      </w:tr>
      <w:tr w:rsidR="00B813C7" w:rsidRPr="00B813C7">
        <w:tc>
          <w:tcPr>
            <w:tcW w:w="0" w:type="auto"/>
            <w:vMerge w:val="restart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D7D7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t>Класс 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2.1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 xml:space="preserve">Невоспламеняющиеся неядовитые газы 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t>• подкласс 2.1</w:t>
            </w:r>
            <w:r w:rsidRPr="00B813C7">
              <w:t xml:space="preserve"> - газы, являющиеся невоспламеняющимися и неядовитыми. </w:t>
            </w:r>
          </w:p>
        </w:tc>
      </w:tr>
      <w:tr w:rsidR="00B813C7" w:rsidRPr="00B813C7"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vAlign w:val="center"/>
            <w:hideMark/>
          </w:tcPr>
          <w:p w:rsidR="00B813C7" w:rsidRPr="00B813C7" w:rsidRDefault="00B813C7" w:rsidP="00B813C7"/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2.2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Ядовитые газы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t>• подкласс 2.2</w:t>
            </w:r>
            <w:r w:rsidRPr="00B813C7">
              <w:t xml:space="preserve"> - ядовитые, </w:t>
            </w:r>
            <w:r w:rsidRPr="00B813C7">
              <w:lastRenderedPageBreak/>
              <w:t xml:space="preserve">невоспламеняющиеся газы, </w:t>
            </w:r>
            <w:proofErr w:type="spellStart"/>
            <w:r w:rsidRPr="00B813C7">
              <w:t>среднесмертельная</w:t>
            </w:r>
            <w:proofErr w:type="spellEnd"/>
            <w:r w:rsidRPr="00B813C7">
              <w:t xml:space="preserve"> (летальная) концентрация ЛК50 которых не превышает 5000 см3/м3. </w:t>
            </w:r>
          </w:p>
        </w:tc>
      </w:tr>
      <w:tr w:rsidR="00B813C7" w:rsidRPr="00B813C7"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vAlign w:val="center"/>
            <w:hideMark/>
          </w:tcPr>
          <w:p w:rsidR="00B813C7" w:rsidRPr="00B813C7" w:rsidRDefault="00B813C7" w:rsidP="00B813C7"/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2.3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Воспламеняющиеся (горючие) газы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t>• подкласс 2.3</w:t>
            </w:r>
            <w:r w:rsidRPr="00B813C7">
              <w:t xml:space="preserve"> - неядовитые газы, образующие воспламеняющиеся смеси с воздухом. </w:t>
            </w:r>
          </w:p>
        </w:tc>
      </w:tr>
      <w:tr w:rsidR="00B813C7" w:rsidRPr="00B813C7"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vAlign w:val="center"/>
            <w:hideMark/>
          </w:tcPr>
          <w:p w:rsidR="00B813C7" w:rsidRPr="00B813C7" w:rsidRDefault="00B813C7" w:rsidP="00B813C7"/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2.4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Ядовитые и воспламеняющиеся газы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t>• подкласс 2.4</w:t>
            </w:r>
            <w:r w:rsidRPr="00B813C7">
              <w:t xml:space="preserve"> - ядовитые газы, ЛК50 которых не превышает 5000 см3/м3 и которые образуют воспламеняющиеся смеси с воздухом. </w:t>
            </w:r>
          </w:p>
        </w:tc>
      </w:tr>
      <w:tr w:rsidR="00B813C7" w:rsidRPr="00B813C7"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vAlign w:val="center"/>
            <w:hideMark/>
          </w:tcPr>
          <w:p w:rsidR="00B813C7" w:rsidRPr="00B813C7" w:rsidRDefault="00B813C7" w:rsidP="00B813C7"/>
        </w:tc>
        <w:tc>
          <w:tcPr>
            <w:tcW w:w="0" w:type="auto"/>
            <w:gridSpan w:val="3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 xml:space="preserve">Примечание: </w:t>
            </w:r>
            <w:r w:rsidRPr="00B813C7">
              <w:br/>
              <w:t xml:space="preserve">По физическим свойствам и агрегатному состоянию газы делятся на группы: </w:t>
            </w:r>
            <w:r w:rsidRPr="00B813C7">
              <w:br/>
              <w:t>- сжатые, критическая температура которых менее минус 10</w:t>
            </w:r>
            <w:proofErr w:type="gramStart"/>
            <w:r w:rsidRPr="00B813C7">
              <w:t>°С</w:t>
            </w:r>
            <w:proofErr w:type="gramEnd"/>
            <w:r w:rsidRPr="00B813C7">
              <w:t xml:space="preserve">; </w:t>
            </w:r>
            <w:r w:rsidRPr="00B813C7">
              <w:br/>
              <w:t xml:space="preserve">- сжиженные, критическая температура которых не менее минус 10°С, но менее 70°С; </w:t>
            </w:r>
            <w:r w:rsidRPr="00B813C7">
              <w:br/>
              <w:t xml:space="preserve">- сжиженные, критическая температура которых не менее минус 70°С; </w:t>
            </w:r>
            <w:r w:rsidRPr="00B813C7">
              <w:br/>
              <w:t xml:space="preserve">- растворенные под давлением; </w:t>
            </w:r>
            <w:r w:rsidRPr="00B813C7">
              <w:br/>
              <w:t xml:space="preserve">- сжиженные охлажденные, транспортируемые под давлением, близким к атмосферному; </w:t>
            </w:r>
            <w:r w:rsidRPr="00B813C7">
              <w:br/>
              <w:t>- вещества в аэрозольной упаковке, вместимостью не менее 1000 см3 и находящиеся под давлением не более 1 МПа (10 кгс/см</w:t>
            </w:r>
            <w:proofErr w:type="gramStart"/>
            <w:r w:rsidRPr="00B813C7">
              <w:t>2</w:t>
            </w:r>
            <w:proofErr w:type="gramEnd"/>
            <w:r w:rsidRPr="00B813C7">
              <w:t>).</w:t>
            </w:r>
          </w:p>
        </w:tc>
      </w:tr>
      <w:tr w:rsidR="00B813C7" w:rsidRPr="00B813C7">
        <w:tc>
          <w:tcPr>
            <w:tcW w:w="0" w:type="auto"/>
            <w:gridSpan w:val="4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D7D7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br/>
            </w:r>
            <w:r w:rsidRPr="00B813C7">
              <w:rPr>
                <w:b/>
                <w:bCs/>
              </w:rPr>
              <w:br/>
              <w:t>Класс 3 - легковоспламеняющиеся жидкости, температура вспышки которых не более 61</w:t>
            </w:r>
            <w:proofErr w:type="gramStart"/>
            <w:r w:rsidRPr="00B813C7">
              <w:rPr>
                <w:b/>
                <w:bCs/>
              </w:rPr>
              <w:t>°С</w:t>
            </w:r>
            <w:proofErr w:type="gramEnd"/>
            <w:r w:rsidRPr="00B813C7">
              <w:rPr>
                <w:b/>
                <w:bCs/>
              </w:rPr>
              <w:t xml:space="preserve"> в закрытом тигле (сосуде). </w:t>
            </w:r>
            <w:r w:rsidRPr="00B813C7">
              <w:rPr>
                <w:b/>
                <w:bCs/>
              </w:rPr>
              <w:br/>
            </w:r>
          </w:p>
        </w:tc>
      </w:tr>
      <w:tr w:rsidR="00B813C7" w:rsidRPr="00B813C7">
        <w:tc>
          <w:tcPr>
            <w:tcW w:w="0" w:type="auto"/>
            <w:vMerge w:val="restart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D7D7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t>Класс 3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3.1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Легковоспламеняющиеся жидкости с температурой вспышки менее минус 18</w:t>
            </w:r>
            <w:proofErr w:type="gramStart"/>
            <w:r w:rsidRPr="00B813C7">
              <w:t>°С</w:t>
            </w:r>
            <w:proofErr w:type="gramEnd"/>
            <w:r w:rsidRPr="00B813C7">
              <w:t xml:space="preserve"> в закрытом тигле 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t>• подкласс 3.1</w:t>
            </w:r>
            <w:r w:rsidRPr="00B813C7">
              <w:t xml:space="preserve"> - легковоспламеняющиеся жидкости, имеющие температуру вспышки в закрытом тигле минус 18°С. </w:t>
            </w:r>
          </w:p>
        </w:tc>
      </w:tr>
      <w:tr w:rsidR="00B813C7" w:rsidRPr="00B813C7"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vAlign w:val="center"/>
            <w:hideMark/>
          </w:tcPr>
          <w:p w:rsidR="00B813C7" w:rsidRPr="00B813C7" w:rsidRDefault="00B813C7" w:rsidP="00B813C7"/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3.2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Легковоспламеняющиеся жидкости с температурой вспышки не менее минус 18</w:t>
            </w:r>
            <w:proofErr w:type="gramStart"/>
            <w:r w:rsidRPr="00B813C7">
              <w:t>°С</w:t>
            </w:r>
            <w:proofErr w:type="gramEnd"/>
            <w:r w:rsidRPr="00B813C7">
              <w:t xml:space="preserve">, но менее 23°С в закрытом тигле 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t>• подкласс 3.2</w:t>
            </w:r>
            <w:r w:rsidRPr="00B813C7">
              <w:t xml:space="preserve"> - легковоспламеняющиеся жидкости с температурой вспышки в закрытом тигле не менее минус 18</w:t>
            </w:r>
            <w:proofErr w:type="gramStart"/>
            <w:r w:rsidRPr="00B813C7">
              <w:t>°С</w:t>
            </w:r>
            <w:proofErr w:type="gramEnd"/>
            <w:r w:rsidRPr="00B813C7">
              <w:t xml:space="preserve">, но менее 23°С. </w:t>
            </w:r>
          </w:p>
        </w:tc>
      </w:tr>
      <w:tr w:rsidR="00B813C7" w:rsidRPr="00B813C7"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vAlign w:val="center"/>
            <w:hideMark/>
          </w:tcPr>
          <w:p w:rsidR="00B813C7" w:rsidRPr="00B813C7" w:rsidRDefault="00B813C7" w:rsidP="00B813C7"/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3.3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Легковоспламеняющиеся жидкости с температурой вспышки не менее минус 23</w:t>
            </w:r>
            <w:proofErr w:type="gramStart"/>
            <w:r w:rsidRPr="00B813C7">
              <w:t>°С</w:t>
            </w:r>
            <w:proofErr w:type="gramEnd"/>
            <w:r w:rsidRPr="00B813C7">
              <w:t xml:space="preserve">, но не более 61°С в закрытом тигле 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t>• подкласс 3.3</w:t>
            </w:r>
            <w:r w:rsidRPr="00B813C7">
              <w:t xml:space="preserve"> - легковоспламеняющиеся жидкости с температурой вспышки в закрытом тигле не менее минус 23</w:t>
            </w:r>
            <w:proofErr w:type="gramStart"/>
            <w:r w:rsidRPr="00B813C7">
              <w:t>°С</w:t>
            </w:r>
            <w:proofErr w:type="gramEnd"/>
            <w:r w:rsidRPr="00B813C7">
              <w:t>, но не более 61°С.</w:t>
            </w:r>
          </w:p>
        </w:tc>
      </w:tr>
      <w:tr w:rsidR="00B813C7" w:rsidRPr="00B813C7">
        <w:tc>
          <w:tcPr>
            <w:tcW w:w="0" w:type="auto"/>
            <w:gridSpan w:val="4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D7D7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br/>
              <w:t xml:space="preserve">Класс 4 - легковоспламеняющиеся твердые вещества, самовозгорающиеся вещества и вещества, выделяющие воспламеняющиеся газы при взаимодействии с водой. </w:t>
            </w:r>
            <w:r w:rsidRPr="00B813C7">
              <w:rPr>
                <w:b/>
                <w:bCs/>
              </w:rPr>
              <w:br/>
            </w:r>
          </w:p>
        </w:tc>
      </w:tr>
      <w:tr w:rsidR="00B813C7" w:rsidRPr="00B813C7">
        <w:tc>
          <w:tcPr>
            <w:tcW w:w="0" w:type="auto"/>
            <w:vMerge w:val="restart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D7D7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t>Класс 4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4.1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Легковоспламеняющиеся твердые веществ</w:t>
            </w:r>
            <w:r w:rsidR="00726883">
              <w:t>а</w:t>
            </w:r>
            <w:bookmarkStart w:id="0" w:name="_GoBack"/>
            <w:bookmarkEnd w:id="0"/>
            <w:r w:rsidRPr="00B813C7">
              <w:t xml:space="preserve"> 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t>• подкласс 4.1</w:t>
            </w:r>
            <w:r w:rsidRPr="00B813C7">
              <w:t xml:space="preserve">: </w:t>
            </w:r>
            <w:r w:rsidRPr="00B813C7">
              <w:br/>
              <w:t xml:space="preserve">- легковоспламеняющиеся твердые </w:t>
            </w:r>
            <w:r w:rsidRPr="00B813C7">
              <w:lastRenderedPageBreak/>
              <w:t xml:space="preserve">вещества, способные воспламеняться от кратковременного (до 30 с) воздействия источника зажигания с низкой энергией (пламя, спички, искра, тлеющая сигарета и т.д.); </w:t>
            </w:r>
            <w:r w:rsidRPr="00B813C7">
              <w:br/>
              <w:t xml:space="preserve">- </w:t>
            </w:r>
            <w:proofErr w:type="spellStart"/>
            <w:r w:rsidRPr="00B813C7">
              <w:t>саморазлагающиеся</w:t>
            </w:r>
            <w:proofErr w:type="spellEnd"/>
            <w:r w:rsidRPr="00B813C7">
              <w:t xml:space="preserve"> вещества, т.е. вещества склонные к экзотермическому разложению без доступа воздуха (алифатические </w:t>
            </w:r>
            <w:proofErr w:type="spellStart"/>
            <w:r w:rsidRPr="00B813C7">
              <w:t>азосоединения</w:t>
            </w:r>
            <w:proofErr w:type="spellEnd"/>
            <w:r w:rsidRPr="00B813C7">
              <w:t xml:space="preserve">, ароматические </w:t>
            </w:r>
            <w:proofErr w:type="spellStart"/>
            <w:r w:rsidRPr="00B813C7">
              <w:t>сульфогидразиды</w:t>
            </w:r>
            <w:proofErr w:type="spellEnd"/>
            <w:r w:rsidRPr="00B813C7">
              <w:t xml:space="preserve">, N - </w:t>
            </w:r>
            <w:proofErr w:type="spellStart"/>
            <w:r w:rsidRPr="00B813C7">
              <w:t>нитрозосоединения</w:t>
            </w:r>
            <w:proofErr w:type="spellEnd"/>
            <w:r w:rsidRPr="00B813C7">
              <w:t xml:space="preserve">, </w:t>
            </w:r>
            <w:proofErr w:type="spellStart"/>
            <w:r w:rsidRPr="00B813C7">
              <w:t>диазосоли</w:t>
            </w:r>
            <w:proofErr w:type="spellEnd"/>
            <w:r w:rsidRPr="00B813C7">
              <w:t xml:space="preserve"> и т.п., температура </w:t>
            </w:r>
            <w:proofErr w:type="gramStart"/>
            <w:r w:rsidRPr="00B813C7">
              <w:t>разложения</w:t>
            </w:r>
            <w:proofErr w:type="gramEnd"/>
            <w:r w:rsidRPr="00B813C7">
              <w:t xml:space="preserve"> которых не более 65°С); </w:t>
            </w:r>
            <w:r w:rsidRPr="00B813C7">
              <w:br/>
              <w:t xml:space="preserve">- твердые вещества и изделия, воспламеняющиеся от трения; увлажненные взрывчатые вещества (спиртом, водой или </w:t>
            </w:r>
            <w:proofErr w:type="spellStart"/>
            <w:r w:rsidRPr="00B813C7">
              <w:t>флегматизатором</w:t>
            </w:r>
            <w:proofErr w:type="spellEnd"/>
            <w:r w:rsidRPr="00B813C7">
              <w:t xml:space="preserve">), основным видом опасности которых в таком состоянии является возможность воспламенения от источника зажигания. </w:t>
            </w:r>
          </w:p>
        </w:tc>
      </w:tr>
      <w:tr w:rsidR="00B813C7" w:rsidRPr="00B813C7"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vAlign w:val="center"/>
            <w:hideMark/>
          </w:tcPr>
          <w:p w:rsidR="00B813C7" w:rsidRPr="00B813C7" w:rsidRDefault="00B813C7" w:rsidP="00B813C7"/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4.2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 xml:space="preserve">Самовозгорающиеся вещества 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t>• подкласс 4.2</w:t>
            </w:r>
            <w:r w:rsidRPr="00B813C7">
              <w:t xml:space="preserve"> - пирофорные вещества (вещества, быстро воспламеняющиеся на воздухе); другие вещества и материалы, которые способны самопроизвольно нагреваться до возгорания. </w:t>
            </w:r>
          </w:p>
        </w:tc>
      </w:tr>
      <w:tr w:rsidR="00B813C7" w:rsidRPr="00B813C7"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vAlign w:val="center"/>
            <w:hideMark/>
          </w:tcPr>
          <w:p w:rsidR="00B813C7" w:rsidRPr="00B813C7" w:rsidRDefault="00B813C7" w:rsidP="00B813C7"/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4.3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 xml:space="preserve">Вещества, выделяющие воспламеняющие газы при взаимодействии с водой 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t>• подкласс 4.3</w:t>
            </w:r>
            <w:r w:rsidRPr="00B813C7">
              <w:t xml:space="preserve"> - вещества, которые при температуре (20 ± 5)°</w:t>
            </w:r>
            <w:proofErr w:type="gramStart"/>
            <w:r w:rsidRPr="00B813C7">
              <w:t>С</w:t>
            </w:r>
            <w:proofErr w:type="gramEnd"/>
            <w:r w:rsidRPr="00B813C7">
              <w:t xml:space="preserve"> </w:t>
            </w:r>
            <w:proofErr w:type="gramStart"/>
            <w:r w:rsidRPr="00B813C7">
              <w:t>при</w:t>
            </w:r>
            <w:proofErr w:type="gramEnd"/>
            <w:r w:rsidRPr="00B813C7">
              <w:t xml:space="preserve"> взаимодействии с водой выделяют самовоспламеняющиеся газы или воспламеняющиеся газы в опасных количествах с интенсивностью не менее 1 дм3/(</w:t>
            </w:r>
            <w:proofErr w:type="spellStart"/>
            <w:r w:rsidRPr="00B813C7">
              <w:t>кг·ч</w:t>
            </w:r>
            <w:proofErr w:type="spellEnd"/>
            <w:r w:rsidRPr="00B813C7">
              <w:t>).</w:t>
            </w:r>
          </w:p>
        </w:tc>
      </w:tr>
      <w:tr w:rsidR="00B813C7" w:rsidRPr="00B813C7">
        <w:tc>
          <w:tcPr>
            <w:tcW w:w="0" w:type="auto"/>
            <w:gridSpan w:val="4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D7D7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br/>
              <w:t xml:space="preserve">Класс 5 - окисляющие вещества и органические пероксиды, т.е. вещества, выделяющие кислород, вызывающие самовозгорание горючих веществ или образующие с другими веществами взрывчатые смеси. </w:t>
            </w:r>
            <w:r w:rsidRPr="00B813C7">
              <w:rPr>
                <w:b/>
                <w:bCs/>
              </w:rPr>
              <w:br/>
            </w:r>
          </w:p>
        </w:tc>
      </w:tr>
      <w:tr w:rsidR="00B813C7" w:rsidRPr="00B813C7">
        <w:tc>
          <w:tcPr>
            <w:tcW w:w="0" w:type="auto"/>
            <w:vMerge w:val="restart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D7D7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t>Класс 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5.1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 xml:space="preserve">Окисляющие вещества 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t>• подкласс 5.1</w:t>
            </w:r>
            <w:r w:rsidRPr="00B813C7">
              <w:t xml:space="preserve"> - окисляющие вещества, поддерживающие горение, вызывающие и (или) способствующие воспламенению других веществ в результате экзотермической </w:t>
            </w:r>
            <w:proofErr w:type="spellStart"/>
            <w:r w:rsidRPr="00B813C7">
              <w:t>окислительно</w:t>
            </w:r>
            <w:proofErr w:type="spellEnd"/>
            <w:r w:rsidRPr="00B813C7">
              <w:t>-восстановительной реакции, температура разложения которых не более 65</w:t>
            </w:r>
            <w:proofErr w:type="gramStart"/>
            <w:r w:rsidRPr="00B813C7">
              <w:t>°С</w:t>
            </w:r>
            <w:proofErr w:type="gramEnd"/>
            <w:r w:rsidRPr="00B813C7">
              <w:t xml:space="preserve"> и (или) время горения смеси окислителя с органическим веществом (дубовыми </w:t>
            </w:r>
            <w:r w:rsidRPr="00B813C7">
              <w:lastRenderedPageBreak/>
              <w:t xml:space="preserve">опилками) не более времени горения смеси эталонного окислителя с органическими веществом (дубовыми опилками). </w:t>
            </w:r>
          </w:p>
        </w:tc>
      </w:tr>
      <w:tr w:rsidR="00B813C7" w:rsidRPr="00B813C7"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vAlign w:val="center"/>
            <w:hideMark/>
          </w:tcPr>
          <w:p w:rsidR="00B813C7" w:rsidRPr="00B813C7" w:rsidRDefault="00B813C7" w:rsidP="00B813C7"/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5.2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Органические пероксиды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t>• подкласс 5.2</w:t>
            </w:r>
            <w:r w:rsidRPr="00B813C7">
              <w:t xml:space="preserve"> - органические пероксиды, т.е. вещества, содержащие функциональную группу R-О-О-R, которые могут рассматриваться как производные пероксида водорода, у которых один или два атома водорода заменены органическими радикалами. </w:t>
            </w:r>
            <w:proofErr w:type="gramStart"/>
            <w:r w:rsidRPr="00B813C7">
              <w:t>Органические</w:t>
            </w:r>
            <w:proofErr w:type="gramEnd"/>
            <w:r w:rsidRPr="00B813C7">
              <w:t xml:space="preserve"> пероксиды являются термически неустойчивыми веществами, подвергающимися </w:t>
            </w:r>
            <w:proofErr w:type="spellStart"/>
            <w:r w:rsidRPr="00B813C7">
              <w:t>самоускоряющемуся</w:t>
            </w:r>
            <w:proofErr w:type="spellEnd"/>
            <w:r w:rsidRPr="00B813C7">
              <w:t xml:space="preserve"> экзотермическому разложению с возможностью взрыва. </w:t>
            </w:r>
            <w:proofErr w:type="gramStart"/>
            <w:r w:rsidRPr="00B813C7">
              <w:t>Чувствительны</w:t>
            </w:r>
            <w:proofErr w:type="gramEnd"/>
            <w:r w:rsidRPr="00B813C7">
              <w:t xml:space="preserve"> к удару и трению. </w:t>
            </w:r>
          </w:p>
        </w:tc>
      </w:tr>
      <w:tr w:rsidR="00B813C7" w:rsidRPr="00B813C7">
        <w:tc>
          <w:tcPr>
            <w:tcW w:w="0" w:type="auto"/>
            <w:gridSpan w:val="4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D7D7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br/>
            </w:r>
            <w:r w:rsidRPr="00B813C7">
              <w:rPr>
                <w:b/>
                <w:bCs/>
              </w:rPr>
              <w:br/>
              <w:t>Класс 6 - ядовитые и инфекционные вещества</w:t>
            </w:r>
            <w:r w:rsidRPr="00B813C7">
              <w:rPr>
                <w:b/>
                <w:bCs/>
              </w:rPr>
              <w:br/>
            </w:r>
          </w:p>
        </w:tc>
      </w:tr>
      <w:tr w:rsidR="00B813C7" w:rsidRPr="00B813C7">
        <w:tc>
          <w:tcPr>
            <w:tcW w:w="0" w:type="auto"/>
            <w:vMerge w:val="restart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D7D7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t>Класс 6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6.1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Ядовитые вещества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t>• подкласс 6.1</w:t>
            </w:r>
            <w:r w:rsidRPr="00B813C7">
              <w:t xml:space="preserve">- ядовитые вещества, способные вызвать отравление или заболевание при попадании внутрь, контракте с кожей, вдыхании (паров, пыли или аэрозолей), </w:t>
            </w:r>
            <w:proofErr w:type="gramStart"/>
            <w:r w:rsidRPr="00B813C7">
              <w:t>показатели</w:t>
            </w:r>
            <w:proofErr w:type="gramEnd"/>
            <w:r w:rsidRPr="00B813C7">
              <w:t xml:space="preserve"> токсичности которых не превышают значений: </w:t>
            </w:r>
            <w:r w:rsidRPr="00B813C7">
              <w:br/>
              <w:t xml:space="preserve">- </w:t>
            </w:r>
            <w:proofErr w:type="spellStart"/>
            <w:r w:rsidRPr="00B813C7">
              <w:t>среднесмертельная</w:t>
            </w:r>
            <w:proofErr w:type="spellEnd"/>
            <w:r w:rsidRPr="00B813C7">
              <w:t xml:space="preserve"> (летальная) доза ЛД50: при введении в желудок твердых веществ - 200 мг/кг, жидкостей - 500 мг/кг; при нанесении на кожу - 1000 мг/кг; </w:t>
            </w:r>
            <w:r w:rsidRPr="00B813C7">
              <w:br/>
              <w:t xml:space="preserve">- </w:t>
            </w:r>
            <w:proofErr w:type="spellStart"/>
            <w:r w:rsidRPr="00B813C7">
              <w:t>снеднесмертельная</w:t>
            </w:r>
            <w:proofErr w:type="spellEnd"/>
            <w:r w:rsidRPr="00B813C7">
              <w:t xml:space="preserve"> концентрация ЛК50 при вдыхании пыли или </w:t>
            </w:r>
            <w:proofErr w:type="spellStart"/>
            <w:r w:rsidRPr="00B813C7">
              <w:t>аэровзвеси</w:t>
            </w:r>
            <w:proofErr w:type="spellEnd"/>
            <w:r w:rsidRPr="00B813C7">
              <w:t xml:space="preserve"> 10 мг/дм3; </w:t>
            </w:r>
            <w:r w:rsidRPr="00B813C7">
              <w:br/>
              <w:t xml:space="preserve">- коэффициент возможности ингаляционного отравления (КВИО) не менее 0,2. </w:t>
            </w:r>
          </w:p>
        </w:tc>
      </w:tr>
      <w:tr w:rsidR="00B813C7" w:rsidRPr="00B813C7"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vAlign w:val="center"/>
            <w:hideMark/>
          </w:tcPr>
          <w:p w:rsidR="00B813C7" w:rsidRPr="00B813C7" w:rsidRDefault="00B813C7" w:rsidP="00B813C7"/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6.2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 xml:space="preserve">Инфекционные вещества 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t>• подкласс 6.2</w:t>
            </w:r>
            <w:r w:rsidRPr="00B813C7">
              <w:t xml:space="preserve"> - вещества, содержащие болезнетворные микроорганизмы, опасные для людей и животных.</w:t>
            </w:r>
          </w:p>
        </w:tc>
      </w:tr>
      <w:tr w:rsidR="00B813C7" w:rsidRPr="00B813C7">
        <w:tc>
          <w:tcPr>
            <w:tcW w:w="0" w:type="auto"/>
            <w:gridSpan w:val="4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D7D7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br/>
            </w:r>
            <w:r w:rsidRPr="00B813C7">
              <w:rPr>
                <w:b/>
                <w:bCs/>
              </w:rPr>
              <w:br/>
              <w:t xml:space="preserve">Класс 7 - радиоактивные вещества с удельной активностью более 70 </w:t>
            </w:r>
            <w:proofErr w:type="spellStart"/>
            <w:r w:rsidRPr="00B813C7">
              <w:rPr>
                <w:b/>
                <w:bCs/>
              </w:rPr>
              <w:t>кБк</w:t>
            </w:r>
            <w:proofErr w:type="spellEnd"/>
            <w:r w:rsidRPr="00B813C7">
              <w:rPr>
                <w:b/>
                <w:bCs/>
              </w:rPr>
              <w:t xml:space="preserve">/кг (2 </w:t>
            </w:r>
            <w:proofErr w:type="spellStart"/>
            <w:r w:rsidRPr="00B813C7">
              <w:rPr>
                <w:b/>
                <w:bCs/>
              </w:rPr>
              <w:t>нКи</w:t>
            </w:r>
            <w:proofErr w:type="spellEnd"/>
            <w:r w:rsidRPr="00B813C7">
              <w:rPr>
                <w:b/>
                <w:bCs/>
              </w:rPr>
              <w:t>/г).</w:t>
            </w:r>
            <w:r w:rsidRPr="00B813C7">
              <w:rPr>
                <w:b/>
                <w:bCs/>
              </w:rPr>
              <w:br/>
            </w:r>
          </w:p>
        </w:tc>
      </w:tr>
      <w:tr w:rsidR="00B813C7" w:rsidRPr="00B813C7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t>Класс 7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7.1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 xml:space="preserve">Радиоактивные материалы 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t>• подкласс 7.1</w:t>
            </w:r>
            <w:r w:rsidRPr="00B813C7">
              <w:t xml:space="preserve"> - радиоактивные вещества с удельной активностью </w:t>
            </w:r>
            <w:r w:rsidRPr="00B813C7">
              <w:lastRenderedPageBreak/>
              <w:t xml:space="preserve">более 70 </w:t>
            </w:r>
            <w:proofErr w:type="spellStart"/>
            <w:r w:rsidRPr="00B813C7">
              <w:t>кБк</w:t>
            </w:r>
            <w:proofErr w:type="spellEnd"/>
            <w:r w:rsidRPr="00B813C7">
              <w:t xml:space="preserve">/кг (2 </w:t>
            </w:r>
            <w:proofErr w:type="spellStart"/>
            <w:r w:rsidRPr="00B813C7">
              <w:t>нКи</w:t>
            </w:r>
            <w:proofErr w:type="spellEnd"/>
            <w:r w:rsidRPr="00B813C7">
              <w:t>/г).</w:t>
            </w:r>
          </w:p>
        </w:tc>
      </w:tr>
      <w:tr w:rsidR="00B813C7" w:rsidRPr="00B813C7">
        <w:tc>
          <w:tcPr>
            <w:tcW w:w="0" w:type="auto"/>
            <w:gridSpan w:val="4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D7D7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lastRenderedPageBreak/>
              <w:br/>
              <w:t>Класс 8 - едкие вещества или их водные растворы, которые при непосредственном контакте вызывают видимый некроз кожной ткани животных (белых крыс) за период не более 4 ч, и (или) коррозионные вещества и их водные растворы, вызывающие коррозию стальной (сталь марки Ст3) или алюминиевой (алюминий марки А</w:t>
            </w:r>
            <w:proofErr w:type="gramStart"/>
            <w:r w:rsidRPr="00B813C7">
              <w:rPr>
                <w:b/>
                <w:bCs/>
              </w:rPr>
              <w:t>6</w:t>
            </w:r>
            <w:proofErr w:type="gramEnd"/>
            <w:r w:rsidRPr="00B813C7">
              <w:rPr>
                <w:b/>
                <w:bCs/>
              </w:rPr>
              <w:t xml:space="preserve">) поверхности со скоростью не менее 6,25 мм в год при температуре 55°С. </w:t>
            </w:r>
          </w:p>
        </w:tc>
      </w:tr>
      <w:tr w:rsidR="00B813C7" w:rsidRPr="00B813C7">
        <w:tc>
          <w:tcPr>
            <w:tcW w:w="0" w:type="auto"/>
            <w:vMerge w:val="restart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D7D7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t>Класс 8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8.1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 xml:space="preserve">Едкие и (или) коррозионные вещества, обладающие кислотными свойствами 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t>• подкласс 8.1</w:t>
            </w:r>
            <w:r w:rsidRPr="00B813C7">
              <w:t xml:space="preserve"> - едкие и (или) коррозионные вещества, обладающие кислотными свойствами и оказывающие </w:t>
            </w:r>
            <w:proofErr w:type="spellStart"/>
            <w:r w:rsidRPr="00B813C7">
              <w:t>некротизирующее</w:t>
            </w:r>
            <w:proofErr w:type="spellEnd"/>
            <w:r w:rsidRPr="00B813C7">
              <w:t xml:space="preserve"> действие на живую ткань и (или) коррозионное действие на металлы. </w:t>
            </w:r>
          </w:p>
        </w:tc>
      </w:tr>
      <w:tr w:rsidR="00B813C7" w:rsidRPr="00B813C7"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vAlign w:val="center"/>
            <w:hideMark/>
          </w:tcPr>
          <w:p w:rsidR="00B813C7" w:rsidRPr="00B813C7" w:rsidRDefault="00B813C7" w:rsidP="00B813C7"/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8.2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Едкие и (или) коррозионные вещества, обладающие основными свойствами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t>• подкласс 8.2</w:t>
            </w:r>
            <w:r w:rsidRPr="00B813C7">
              <w:t xml:space="preserve"> - едкие и (или) коррозионные вещества, обладающие свойствами оснований и оказывающие </w:t>
            </w:r>
            <w:proofErr w:type="spellStart"/>
            <w:r w:rsidRPr="00B813C7">
              <w:t>некротизирующее</w:t>
            </w:r>
            <w:proofErr w:type="spellEnd"/>
            <w:r w:rsidRPr="00B813C7">
              <w:t xml:space="preserve"> действие на живую ткань и (или) коррозионное действие на металлы. </w:t>
            </w:r>
          </w:p>
        </w:tc>
      </w:tr>
      <w:tr w:rsidR="00B813C7" w:rsidRPr="00B813C7"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vAlign w:val="center"/>
            <w:hideMark/>
          </w:tcPr>
          <w:p w:rsidR="00B813C7" w:rsidRPr="00B813C7" w:rsidRDefault="00B813C7" w:rsidP="00B813C7"/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8.3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Разные едкие и (или) коррозионные вещества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t>• подкласс 8.3</w:t>
            </w:r>
            <w:r w:rsidRPr="00B813C7">
              <w:t xml:space="preserve"> - вещества, не отнесенные к подклассам 8.1 и 8.2, но оказывающие </w:t>
            </w:r>
            <w:proofErr w:type="spellStart"/>
            <w:r w:rsidRPr="00B813C7">
              <w:t>некротизирующее</w:t>
            </w:r>
            <w:proofErr w:type="spellEnd"/>
            <w:r w:rsidRPr="00B813C7">
              <w:t xml:space="preserve"> действие на живую ткань и (или) коррозионное действие на металлы. </w:t>
            </w:r>
          </w:p>
        </w:tc>
      </w:tr>
      <w:tr w:rsidR="00B813C7" w:rsidRPr="00B813C7">
        <w:tc>
          <w:tcPr>
            <w:tcW w:w="0" w:type="auto"/>
            <w:gridSpan w:val="4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D7D7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br/>
              <w:t>Класс 9 - вещества с относительно низкой опасностью при транспортировании, не отнесенные ни к одному из предыдущих классов, но требующих применения к ним определенных правил перевозки и хранения</w:t>
            </w:r>
          </w:p>
        </w:tc>
      </w:tr>
      <w:tr w:rsidR="00B813C7" w:rsidRPr="00B813C7">
        <w:tc>
          <w:tcPr>
            <w:tcW w:w="0" w:type="auto"/>
            <w:vMerge w:val="restart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D7D7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t>Класс 9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9.1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 xml:space="preserve">Грузы, не отнесенные к классам 1-8 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t>• подкласс 9.1</w:t>
            </w:r>
            <w:r w:rsidRPr="00B813C7">
              <w:t xml:space="preserve"> - твердые и жидкие горючие вещества и материалы, которые по своим свойствам не относятся к 3 и 4-му классам, но при определенных условиях могут быть опасными в пожарном отношении (горючие жидкости с температурой вспышки от +6ГС до +100</w:t>
            </w:r>
            <w:proofErr w:type="gramStart"/>
            <w:r w:rsidRPr="00B813C7">
              <w:t>°С</w:t>
            </w:r>
            <w:proofErr w:type="gramEnd"/>
            <w:r w:rsidRPr="00B813C7">
              <w:t xml:space="preserve"> в закрытом сосуде, волокна и другие аналогичные материалы); </w:t>
            </w:r>
          </w:p>
        </w:tc>
      </w:tr>
      <w:tr w:rsidR="00B813C7" w:rsidRPr="00B813C7"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vAlign w:val="center"/>
            <w:hideMark/>
          </w:tcPr>
          <w:p w:rsidR="00B813C7" w:rsidRPr="00B813C7" w:rsidRDefault="00B813C7" w:rsidP="00B813C7"/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>9.2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 xml:space="preserve">Грузы, не отнесенные к классам 1-8 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rPr>
                <w:b/>
                <w:bCs/>
              </w:rPr>
              <w:t xml:space="preserve">• подкласс 9.2 </w:t>
            </w:r>
            <w:r w:rsidRPr="00B813C7">
              <w:t>- вещества, становящиеся едкими и коррозионными при определенных условиях</w:t>
            </w:r>
            <w:proofErr w:type="gramStart"/>
            <w:r w:rsidRPr="00B813C7">
              <w:t>.</w:t>
            </w:r>
            <w:proofErr w:type="gramEnd"/>
            <w:r w:rsidRPr="00B813C7">
              <w:br/>
            </w:r>
            <w:proofErr w:type="gramStart"/>
            <w:r w:rsidRPr="00B813C7">
              <w:t>в</w:t>
            </w:r>
            <w:proofErr w:type="gramEnd"/>
            <w:r w:rsidRPr="00B813C7">
              <w:t>ещества, материалы и изделия, отвечающие хотя бы одному из критериев, установленных для категорий данного класса опасности.</w:t>
            </w:r>
          </w:p>
        </w:tc>
      </w:tr>
      <w:tr w:rsidR="00B813C7" w:rsidRPr="00B813C7"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vAlign w:val="center"/>
            <w:hideMark/>
          </w:tcPr>
          <w:p w:rsidR="00B813C7" w:rsidRPr="00B813C7" w:rsidRDefault="00B813C7" w:rsidP="00B813C7"/>
        </w:tc>
        <w:tc>
          <w:tcPr>
            <w:tcW w:w="0" w:type="auto"/>
            <w:gridSpan w:val="3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3C7" w:rsidRPr="00B813C7" w:rsidRDefault="00B813C7" w:rsidP="00B813C7">
            <w:r w:rsidRPr="00B813C7">
              <w:t xml:space="preserve">К категории 911 относят воспламеняющиеся, ядовитые, едкие и (или) </w:t>
            </w:r>
            <w:r w:rsidRPr="00B813C7">
              <w:lastRenderedPageBreak/>
              <w:t xml:space="preserve">коррозионные вещества в аэрозольной упаковке вместимостью от 50 до 1000 см3, за исключением тех, </w:t>
            </w:r>
            <w:r w:rsidRPr="00B813C7">
              <w:br/>
              <w:t xml:space="preserve">для которых соблюдаются следующие условия: </w:t>
            </w:r>
            <w:r w:rsidRPr="00B813C7">
              <w:br/>
              <w:t xml:space="preserve">отсутствует воспламеняющийся газ; </w:t>
            </w:r>
            <w:r w:rsidRPr="00B813C7">
              <w:br/>
              <w:t xml:space="preserve">избыточное давление не более 850 </w:t>
            </w:r>
            <w:proofErr w:type="spellStart"/>
            <w:r w:rsidRPr="00B813C7">
              <w:t>кПА</w:t>
            </w:r>
            <w:proofErr w:type="spellEnd"/>
            <w:r w:rsidRPr="00B813C7">
              <w:t xml:space="preserve"> (8,4 кгс/см2) при температуре 55</w:t>
            </w:r>
            <w:proofErr w:type="gramStart"/>
            <w:r w:rsidRPr="00B813C7">
              <w:t>°С</w:t>
            </w:r>
            <w:proofErr w:type="gramEnd"/>
            <w:r w:rsidRPr="00B813C7">
              <w:t xml:space="preserve">; </w:t>
            </w:r>
            <w:r w:rsidRPr="00B813C7">
              <w:br/>
              <w:t xml:space="preserve">массовая доля ЛВЖ менее 10%; </w:t>
            </w:r>
            <w:r w:rsidRPr="00B813C7">
              <w:br/>
              <w:t xml:space="preserve">массовая доля ЯВ менее 1%; </w:t>
            </w:r>
            <w:r w:rsidRPr="00B813C7">
              <w:br/>
              <w:t xml:space="preserve">массовая доля ЕК менее 0,2%. </w:t>
            </w:r>
            <w:r w:rsidRPr="00B813C7">
              <w:br/>
            </w:r>
            <w:r w:rsidRPr="00B813C7">
              <w:br/>
              <w:t>К категории 912 относят жидкости с температурой вспышки более 61</w:t>
            </w:r>
            <w:proofErr w:type="gramStart"/>
            <w:r w:rsidRPr="00B813C7">
              <w:t>°С</w:t>
            </w:r>
            <w:proofErr w:type="gramEnd"/>
            <w:r w:rsidRPr="00B813C7">
              <w:t xml:space="preserve">, но не более 90 С. </w:t>
            </w:r>
            <w:r w:rsidRPr="00B813C7">
              <w:br/>
            </w:r>
            <w:r w:rsidRPr="00B813C7">
              <w:br/>
              <w:t xml:space="preserve">К категории 913 относят </w:t>
            </w:r>
            <w:r w:rsidRPr="00B813C7">
              <w:br/>
              <w:t xml:space="preserve">твердые вещества, воспламеняющиеся от действия (не менее 30 с, но не более 120 с) газовой горелки; </w:t>
            </w:r>
            <w:r w:rsidRPr="00B813C7">
              <w:br/>
              <w:t xml:space="preserve">вещества, которые в условиях специальных испытаний способны </w:t>
            </w:r>
            <w:proofErr w:type="spellStart"/>
            <w:r w:rsidRPr="00B813C7">
              <w:t>самонагреваться</w:t>
            </w:r>
            <w:proofErr w:type="spellEnd"/>
            <w:r w:rsidRPr="00B813C7">
              <w:t xml:space="preserve"> до температуры более 150</w:t>
            </w:r>
            <w:proofErr w:type="gramStart"/>
            <w:r w:rsidRPr="00B813C7">
              <w:t>°С</w:t>
            </w:r>
            <w:proofErr w:type="gramEnd"/>
            <w:r w:rsidRPr="00B813C7">
              <w:t>, но не более 200°С за время не более 24 ч при температуре</w:t>
            </w:r>
            <w:r w:rsidRPr="00B813C7">
              <w:br/>
              <w:t xml:space="preserve">окружающей среды 140°С; </w:t>
            </w:r>
            <w:r w:rsidRPr="00B813C7">
              <w:br/>
              <w:t>вещества, которые при взаимодействии с водой выделяют воспламеняющиеся газы с интенсивностью более 0,5 дм3/(</w:t>
            </w:r>
            <w:proofErr w:type="spellStart"/>
            <w:r w:rsidRPr="00B813C7">
              <w:t>кг·ч</w:t>
            </w:r>
            <w:proofErr w:type="spellEnd"/>
            <w:r w:rsidRPr="00B813C7">
              <w:t>), но менее 1 дм3/(</w:t>
            </w:r>
            <w:proofErr w:type="spellStart"/>
            <w:r w:rsidRPr="00B813C7">
              <w:t>кг·ч</w:t>
            </w:r>
            <w:proofErr w:type="spellEnd"/>
            <w:r w:rsidRPr="00B813C7">
              <w:t xml:space="preserve">). </w:t>
            </w:r>
            <w:r w:rsidRPr="00B813C7">
              <w:br/>
            </w:r>
            <w:r w:rsidRPr="00B813C7">
              <w:br/>
              <w:t xml:space="preserve">К категории 914 относят вещества и материалы, если их разложение, начавшееся в определенном месте, будет распространяться на всю массу. </w:t>
            </w:r>
            <w:r w:rsidRPr="00B813C7">
              <w:br/>
            </w:r>
            <w:r w:rsidRPr="00B813C7">
              <w:br/>
            </w:r>
            <w:proofErr w:type="gramStart"/>
            <w:r w:rsidRPr="00B813C7">
              <w:t>К категории 915 относят ядовитые вещества, которые способны вызвать отравление при вдыхании (паров, пыли), попадании внутрь и (или) при контакте с кожей и</w:t>
            </w:r>
            <w:r w:rsidRPr="00B813C7">
              <w:br/>
              <w:t xml:space="preserve">характеризующиеся одним из следующих показателей и критериев: </w:t>
            </w:r>
            <w:r w:rsidRPr="00B813C7">
              <w:br/>
            </w:r>
            <w:proofErr w:type="spellStart"/>
            <w:r w:rsidRPr="00B813C7">
              <w:t>среднесмертельная</w:t>
            </w:r>
            <w:proofErr w:type="spellEnd"/>
            <w:r w:rsidRPr="00B813C7">
              <w:t xml:space="preserve"> (летальная) доза при введении в желудок твердых веществ - более 200 мг/кг, но не более 2000 мг/кг, жидких веществ - более 500 мг/кг, но не более 2000 мг</w:t>
            </w:r>
            <w:proofErr w:type="gramEnd"/>
            <w:r w:rsidRPr="00B813C7">
              <w:t>/</w:t>
            </w:r>
            <w:proofErr w:type="gramStart"/>
            <w:r w:rsidRPr="00B813C7">
              <w:t>кг</w:t>
            </w:r>
            <w:proofErr w:type="gramEnd"/>
            <w:r w:rsidRPr="00B813C7">
              <w:t xml:space="preserve">; </w:t>
            </w:r>
            <w:r w:rsidRPr="00B813C7">
              <w:br/>
            </w:r>
            <w:proofErr w:type="spellStart"/>
            <w:r w:rsidRPr="00B813C7">
              <w:t>среднесмертельная</w:t>
            </w:r>
            <w:proofErr w:type="spellEnd"/>
            <w:r w:rsidRPr="00B813C7">
              <w:t xml:space="preserve"> (летальная) доза при нанесении на кожу более 1000 мг/кг, но не более 2500 мг/кг; </w:t>
            </w:r>
            <w:r w:rsidRPr="00B813C7">
              <w:br/>
            </w:r>
            <w:proofErr w:type="spellStart"/>
            <w:r w:rsidRPr="00B813C7">
              <w:t>среднесмертельная</w:t>
            </w:r>
            <w:proofErr w:type="spellEnd"/>
            <w:r w:rsidRPr="00B813C7">
              <w:t xml:space="preserve"> (летальная) концентрация при вдыхании - более 10 мг/дм3, но не более 20 мг/дм3. </w:t>
            </w:r>
            <w:r w:rsidRPr="00B813C7">
              <w:br/>
            </w:r>
            <w:r w:rsidRPr="00B813C7">
              <w:br/>
              <w:t xml:space="preserve">К категории 916 относят едкие и (или) коррозионные вещества, характеризующиеся следующими показателями и критериями: </w:t>
            </w:r>
            <w:r w:rsidRPr="00B813C7">
              <w:br/>
              <w:t xml:space="preserve">время контакта, вызывающее видимый некроз кожной ткани животного (белых крыс), - более 4 ч, но не более 24 ч; </w:t>
            </w:r>
            <w:r w:rsidRPr="00B813C7">
              <w:br/>
              <w:t>скорость коррозии стальной (сталь марки Ст3) или алюминиевой (алюминий марки А</w:t>
            </w:r>
            <w:proofErr w:type="gramStart"/>
            <w:r w:rsidRPr="00B813C7">
              <w:t>6</w:t>
            </w:r>
            <w:proofErr w:type="gramEnd"/>
            <w:r w:rsidRPr="00B813C7">
              <w:t>) поверхности - не менее 1 мм в год, но не более 6,25 мм в год.</w:t>
            </w:r>
            <w:r w:rsidRPr="00B813C7">
              <w:br/>
            </w:r>
            <w:r w:rsidRPr="00B813C7">
              <w:br/>
              <w:t>Степень опасности грузов подкласса 9.1 устанавливается низкая.</w:t>
            </w:r>
          </w:p>
        </w:tc>
      </w:tr>
    </w:tbl>
    <w:p w:rsidR="00F80267" w:rsidRDefault="00B813C7">
      <w:r w:rsidRPr="00B813C7">
        <w:lastRenderedPageBreak/>
        <w:br/>
      </w:r>
      <w:r w:rsidRPr="00B813C7">
        <w:br/>
        <w:t>Степень опасности и группу упаковки веществ каждого класса определяют критериями, установленными ГОСТ 19433-88.</w:t>
      </w:r>
      <w:r w:rsidRPr="00B813C7">
        <w:br/>
      </w:r>
      <w:r w:rsidRPr="00B813C7">
        <w:br/>
        <w:t xml:space="preserve">Дополнительно опасные грузы подразделяют на категории, группы совместимости и классификационные шифры. </w:t>
      </w:r>
    </w:p>
    <w:sectPr w:rsidR="00F80267" w:rsidSect="00853EE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C7"/>
    <w:rsid w:val="001C362B"/>
    <w:rsid w:val="00726883"/>
    <w:rsid w:val="00853EE4"/>
    <w:rsid w:val="00B813C7"/>
    <w:rsid w:val="00F4343E"/>
    <w:rsid w:val="00F8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3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E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3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E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20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16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9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3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7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7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7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Stand001</dc:creator>
  <cp:lastModifiedBy>Stand001</cp:lastModifiedBy>
  <cp:revision>5</cp:revision>
  <dcterms:created xsi:type="dcterms:W3CDTF">2012-06-01T08:09:00Z</dcterms:created>
  <dcterms:modified xsi:type="dcterms:W3CDTF">2012-06-01T08:14:00Z</dcterms:modified>
</cp:coreProperties>
</file>